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7D4" w:rsidRPr="005167D4" w:rsidRDefault="005167D4" w:rsidP="005167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5167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профессиональной компетенции педагога как фактор повышения качества образования в условиях реализации ФГОС.</w:t>
      </w:r>
    </w:p>
    <w:bookmarkEnd w:id="0"/>
    <w:p w:rsidR="005167D4" w:rsidRPr="005167D4" w:rsidRDefault="005167D4" w:rsidP="00516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7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</w:t>
      </w:r>
      <w:r w:rsidRPr="005167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де</w:t>
      </w:r>
      <w:r w:rsidRPr="005167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ние</w:t>
      </w:r>
      <w:r w:rsidRPr="00516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67D4" w:rsidRPr="005167D4" w:rsidRDefault="005167D4" w:rsidP="00516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современных условиях основным принципом построения образовательного процесса в школе является ориентация на развитие личности учащегося, вооружение его способами действий, позволяющих продуктивно учиться, реализовывать свои образовательные потребности, познавательные интересы и будущие профессиональные запросы. Поэтому в качестве основной задачи школы выдвигается задача организации образовательной среды, способствующей развитию личностной сущности ученика. </w:t>
      </w:r>
    </w:p>
    <w:p w:rsidR="005167D4" w:rsidRPr="005167D4" w:rsidRDefault="005167D4" w:rsidP="00516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поставленной задачи напрямую зависит от профессиональной компетентности педагогических кадров. Как сказано в «Профессиональном стандарте педагога»: «Педагог – ключевая фигура реформирования образования. В стремительно меняющемся открытом мире главным профессиональным качеством, которое педагог должен постоянно демонстрировать своим ученикам, становится умение учиться. </w:t>
      </w:r>
    </w:p>
    <w:p w:rsidR="005167D4" w:rsidRPr="005167D4" w:rsidRDefault="005167D4" w:rsidP="00516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Следовательно, важным условием введения ФГОС в общеобразовательную школу является подготовка учителя, формирование его философской и педагогической позиции, методологической, дидактической, коммуникативной, методической и других компетенций. Работая по стандартам второго поколения, учитель должен осуществить переход от традиционных технологий к технологиям развивающего, личностно ориентированного обучения, использовать технологии уровневой дифференциации, обучения на основе </w:t>
      </w:r>
      <w:proofErr w:type="spellStart"/>
      <w:r w:rsidRPr="005167D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Pr="00516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подхода, «учебных ситуаций», проектной и исследовательской деятельности, информационно-коммуникационных технологий, интерактивных методов и активных форм обучения. </w:t>
      </w:r>
    </w:p>
    <w:p w:rsidR="005167D4" w:rsidRPr="005167D4" w:rsidRDefault="005167D4" w:rsidP="00516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Неотъемлемой составляющей профессионализма и педагогического мастерства учителя принято считать </w:t>
      </w:r>
      <w:r w:rsidRPr="005167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его профессиональную компетентность</w:t>
      </w:r>
      <w:r w:rsidRPr="00516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</w:t>
      </w:r>
    </w:p>
    <w:p w:rsidR="005167D4" w:rsidRPr="005167D4" w:rsidRDefault="005167D4" w:rsidP="00516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7D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это такое, как мы себе его пред</w:t>
      </w:r>
      <w:r w:rsidRPr="005167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</w:t>
      </w:r>
      <w:r w:rsidRPr="005167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5167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 об этом и пой</w:t>
      </w:r>
      <w:r w:rsidRPr="005167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дет речь. </w:t>
      </w:r>
    </w:p>
    <w:p w:rsidR="005167D4" w:rsidRPr="005167D4" w:rsidRDefault="005167D4" w:rsidP="00516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7D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Ком</w:t>
      </w:r>
      <w:r w:rsidRPr="005167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</w:t>
      </w:r>
      <w:r w:rsidRPr="005167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тент</w:t>
      </w:r>
      <w:r w:rsidRPr="005167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– это спо</w:t>
      </w:r>
      <w:r w:rsidRPr="005167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соб</w:t>
      </w:r>
      <w:r w:rsidRPr="005167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учи</w:t>
      </w:r>
      <w:r w:rsidRPr="005167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5167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 дей</w:t>
      </w:r>
      <w:r w:rsidRPr="005167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</w:t>
      </w:r>
      <w:r w:rsidRPr="005167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в си</w:t>
      </w:r>
      <w:r w:rsidRPr="005167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</w:t>
      </w:r>
      <w:r w:rsidRPr="005167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</w:t>
      </w:r>
      <w:r w:rsidRPr="005167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неопре</w:t>
      </w:r>
      <w:r w:rsidRPr="005167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5167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</w:t>
      </w:r>
      <w:r w:rsidRPr="005167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5167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сти. Чем выше неопре</w:t>
      </w:r>
      <w:r w:rsidRPr="005167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5167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</w:t>
      </w:r>
      <w:r w:rsidRPr="005167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ность, тем зна</w:t>
      </w:r>
      <w:r w:rsidRPr="005167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</w:t>
      </w:r>
      <w:r w:rsidRPr="005167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5167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нее эта спо</w:t>
      </w:r>
      <w:r w:rsidRPr="005167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соб</w:t>
      </w:r>
      <w:r w:rsidRPr="005167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ность. </w:t>
      </w:r>
    </w:p>
    <w:p w:rsidR="005167D4" w:rsidRPr="005167D4" w:rsidRDefault="005167D4" w:rsidP="00516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7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 профессиональной компетентностью</w:t>
      </w:r>
      <w:r w:rsidRPr="00516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понимается совокупность профессиональных и личностных качеств, необходимых для успешной педагогической деятельности.</w:t>
      </w:r>
    </w:p>
    <w:p w:rsidR="005167D4" w:rsidRPr="005167D4" w:rsidRDefault="005167D4" w:rsidP="00516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7D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профессиональной компетентности учителя может быть раскрыта через его педагогические умения. Модель профессиональной компетентности учителя выступает как единство его теоретической и практической готовности. Педагогические умения здесь объединены в четыре группы.</w:t>
      </w:r>
    </w:p>
    <w:p w:rsidR="005167D4" w:rsidRPr="005167D4" w:rsidRDefault="005167D4" w:rsidP="00516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Умения "переводить" содержание объективного процесса воспитания в конкретные педагогические задачи: изучение личности и коллектива для определения уровня их подготовленности к активному овладению новыми знаниями и проектирование на этой основе развития коллектива и отдельных учащихся; выделение комплекса образовательных, воспитательных и развивающих задач, их конкретизация и определение доминирующей задачи. </w:t>
      </w:r>
    </w:p>
    <w:p w:rsidR="005167D4" w:rsidRPr="005167D4" w:rsidRDefault="005167D4" w:rsidP="00516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7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Умения построить и привести в движение логически завершенную педагогическую систему: комплексное планирование образовательно-воспитательных задач; обоснованный отбор содержания образовательного процесса; оптимальный выбор форм, методов и средств его организации. </w:t>
      </w:r>
    </w:p>
    <w:p w:rsidR="005167D4" w:rsidRPr="005167D4" w:rsidRDefault="005167D4" w:rsidP="00516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Умения выделять и устанавливать взаимосвязи между компонентами и факторами воспитания, приводить их в действие: </w:t>
      </w:r>
    </w:p>
    <w:p w:rsidR="005167D4" w:rsidRPr="005167D4" w:rsidRDefault="005167D4" w:rsidP="00516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необходимых условий (материальных, морально-психологических, организационных, гигиенических и др.); активизация личности школьника, развитие его деятельности, превращающей его из объекта в субъект воспитания; организация и развитие совместной деятельности; обеспечение связи школы со средой, регулирование внешних непрограммируемых воздействий. </w:t>
      </w:r>
    </w:p>
    <w:p w:rsidR="005167D4" w:rsidRPr="005167D4" w:rsidRDefault="005167D4" w:rsidP="00516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Умения учета и оценки результатов педагогической деятельности: самоанализ и анализ образовательного процесса и результатов деятельности учителя; определение нового комплекса доминирующих и подчиненных педагогических задач. </w:t>
      </w:r>
    </w:p>
    <w:p w:rsidR="005167D4" w:rsidRPr="005167D4" w:rsidRDefault="005167D4" w:rsidP="00516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7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Профессионально компетентным</w:t>
      </w:r>
      <w:r w:rsidRPr="00516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назвать учителя, который на достаточно высоком уровне осуществляет педагогическую деятельность, педагогическое общение, достигает стабильно высоких результатов в обучении и воспитании учащихся. </w:t>
      </w:r>
    </w:p>
    <w:p w:rsidR="005167D4" w:rsidRPr="005167D4" w:rsidRDefault="005167D4" w:rsidP="00516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7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профессиональной компетентности</w:t>
      </w:r>
      <w:r w:rsidRPr="00516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развитие творческой индивидуальности, формирование восприимчивости к педагогическим инновациям, способностей адаптироваться в меняющейся педагогической среде. От профессионального уровня педагога напрямую зависит социально-экономическое и духовное развитие общества. Изменения, происходящие в современной системе образования, делают необходимостью повышение квалификации и профессионализма учителя, т. е. его профессиональной компетентности. Основная цель современного образования – соответствие актуальным и перспективным потребностям личности, общества и государства, подготовка разносторонне развитой личности гражданина своей страны, способной к социальной адаптации в обществе, началу трудовой деятельности, самообразованию и самосовершенствованию. А свободно мыслящий, прогнозирующий результаты своей деятельности и моделирующий образовательный процесс педагог является гарантом достижения поставленных целей. Именно поэтому в настоящее время резко повысился спрос на квалифицированную, творчески мыслящую, конкурентно способную личность учителя, способную воспитывать личность в современном, динамично меняющемся мире.</w:t>
      </w:r>
    </w:p>
    <w:p w:rsidR="005167D4" w:rsidRPr="005167D4" w:rsidRDefault="005167D4" w:rsidP="00516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современных требований, предъявляемых к педагогу, школа определяет основные пути развития его профессиональной компетентности: </w:t>
      </w:r>
    </w:p>
    <w:p w:rsidR="005167D4" w:rsidRPr="005167D4" w:rsidRDefault="005167D4" w:rsidP="005167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67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Система повышения квалификации. </w:t>
      </w:r>
    </w:p>
    <w:p w:rsidR="005167D4" w:rsidRPr="005167D4" w:rsidRDefault="005167D4" w:rsidP="005167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67D4">
        <w:rPr>
          <w:rFonts w:ascii="Times New Roman" w:eastAsia="Times New Roman" w:hAnsi="Times New Roman" w:cs="Times New Roman"/>
          <w:sz w:val="26"/>
          <w:szCs w:val="26"/>
          <w:lang w:eastAsia="ru-RU"/>
        </w:rPr>
        <w:t>Аттестация педагогических работников на соответствие занимаемой должности и квалификационную категорию.</w:t>
      </w:r>
    </w:p>
    <w:p w:rsidR="005167D4" w:rsidRPr="005167D4" w:rsidRDefault="005167D4" w:rsidP="005167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67D4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Самообразование педагогов.</w:t>
      </w:r>
    </w:p>
    <w:p w:rsidR="005167D4" w:rsidRPr="005167D4" w:rsidRDefault="005167D4" w:rsidP="005167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67D4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Активное участие в работе методических объединений, педсоветов, семинаров, конференций, мастер-классов. Востребованными формами методической работы являются теоретические и научно-практические конференции, слеты, съезды учителей.</w:t>
      </w:r>
    </w:p>
    <w:p w:rsidR="005167D4" w:rsidRPr="005167D4" w:rsidRDefault="005167D4" w:rsidP="005167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67D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Владение современными образовательными технологиями, методическими приемами, педагогическими средствами и их постоянное совершенствование.</w:t>
      </w:r>
    </w:p>
    <w:p w:rsidR="005167D4" w:rsidRPr="005167D4" w:rsidRDefault="005167D4" w:rsidP="005167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67D4">
        <w:rPr>
          <w:rFonts w:ascii="Times New Roman" w:eastAsia="Times New Roman" w:hAnsi="Times New Roman" w:cs="Times New Roman"/>
          <w:sz w:val="26"/>
          <w:szCs w:val="26"/>
          <w:lang w:eastAsia="ru-RU"/>
        </w:rPr>
        <w:t>Овладение информационно-коммуникационными технологиями.</w:t>
      </w:r>
    </w:p>
    <w:p w:rsidR="005167D4" w:rsidRPr="005167D4" w:rsidRDefault="005167D4" w:rsidP="005167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67D4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Участие в различных конкурсах, исследовательских работах.</w:t>
      </w:r>
    </w:p>
    <w:p w:rsidR="005167D4" w:rsidRPr="005167D4" w:rsidRDefault="005167D4" w:rsidP="005167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67D4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Обобщение и распространение собственного педагогического опыта, создание публикаций.</w:t>
      </w:r>
    </w:p>
    <w:p w:rsidR="005167D4" w:rsidRPr="005167D4" w:rsidRDefault="005167D4" w:rsidP="00516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7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Процесс самообразования педагогов</w:t>
      </w:r>
      <w:r w:rsidRPr="00516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 особенно актуальным на этапе введения ФГОС в связи с тем, что главной идеей стандартов является формирование у ребенка универсальных учебных действий.  Научить учиться может только тот педагог, который сам совершенствуется всю свою жизнь.  </w:t>
      </w:r>
    </w:p>
    <w:p w:rsidR="005167D4" w:rsidRPr="005167D4" w:rsidRDefault="005167D4" w:rsidP="00516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Самообразование осуществляется посредством следующих видов деятельности: </w:t>
      </w:r>
    </w:p>
    <w:p w:rsidR="005167D4" w:rsidRPr="005167D4" w:rsidRDefault="005167D4" w:rsidP="005167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67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систематическое повышение квалификации; </w:t>
      </w:r>
    </w:p>
    <w:p w:rsidR="005167D4" w:rsidRPr="005167D4" w:rsidRDefault="005167D4" w:rsidP="005167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67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изучение современных психологических и педагогических методик; </w:t>
      </w:r>
    </w:p>
    <w:p w:rsidR="005167D4" w:rsidRPr="005167D4" w:rsidRDefault="005167D4" w:rsidP="005167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67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участие в семинарах, мастер-классах, конференциях, посещение уроков коллег; </w:t>
      </w:r>
    </w:p>
    <w:p w:rsidR="005167D4" w:rsidRPr="005167D4" w:rsidRDefault="005167D4" w:rsidP="005167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67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просмотр телепередач, чтение прессы. </w:t>
      </w:r>
    </w:p>
    <w:p w:rsidR="005167D4" w:rsidRPr="005167D4" w:rsidRDefault="005167D4" w:rsidP="005167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67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знакомство с педагогической и методической литературой. </w:t>
      </w:r>
    </w:p>
    <w:p w:rsidR="005167D4" w:rsidRPr="005167D4" w:rsidRDefault="005167D4" w:rsidP="005167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67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использование интернет – ресурсов; </w:t>
      </w:r>
    </w:p>
    <w:p w:rsidR="005167D4" w:rsidRPr="005167D4" w:rsidRDefault="005167D4" w:rsidP="005167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67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демонстрация собственного педагогического опыта; </w:t>
      </w:r>
    </w:p>
    <w:p w:rsidR="005167D4" w:rsidRPr="005167D4" w:rsidRDefault="005167D4" w:rsidP="005167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67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внимание к собственному здоровью. </w:t>
      </w:r>
    </w:p>
    <w:p w:rsidR="005167D4" w:rsidRPr="005167D4" w:rsidRDefault="005167D4" w:rsidP="00516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Особую роль в процессе профессионального самосовершенствования педагога играет его </w:t>
      </w:r>
      <w:r w:rsidRPr="005167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инновационная деятельность</w:t>
      </w:r>
      <w:r w:rsidRPr="00516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связи с этим становление готовности педагога к ней является важнейшим условием его профессионального развития. </w:t>
      </w:r>
    </w:p>
    <w:p w:rsidR="005167D4" w:rsidRPr="005167D4" w:rsidRDefault="005167D4" w:rsidP="00516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педагогу, работающему в традиционной системе, достаточно владеть педагогической техникой, т.е. системой обучающих умений, позволяющих ему осуществлять учебно-воспитательную деятельность на профессиональном уровне и добиваться более или менее успешного обучения, то для перехода в инновационный режим определяющей является готовность педагога к инновациям. </w:t>
      </w:r>
    </w:p>
    <w:p w:rsidR="005167D4" w:rsidRPr="005167D4" w:rsidRDefault="005167D4" w:rsidP="00516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Инновационная  деятельность  педагогов в школе представлена следующими направлениями:  апробация учебников нового поколения, внедрение ФГОС НОО, освоение современных   педагогических технологий, социальное проектирование,  создание индивидуальных педагогических проектов. </w:t>
      </w:r>
    </w:p>
    <w:p w:rsidR="005167D4" w:rsidRPr="005167D4" w:rsidRDefault="005167D4" w:rsidP="00516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7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профессиональной компетентности</w:t>
      </w:r>
      <w:r w:rsidRPr="00516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динамичный процесс усвоения и модернизации профессионального опыта, ведущий к развитию индивидуальных профессиональных качеств, накоплению профессионального опыта, предполагающий непрерывное развитие и самосовершенствование. </w:t>
      </w:r>
    </w:p>
    <w:p w:rsidR="005167D4" w:rsidRPr="005167D4" w:rsidRDefault="005167D4" w:rsidP="00516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7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Формирование профессиональной компетентности</w:t>
      </w:r>
      <w:r w:rsidRPr="00516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процесс цикличный, т.к. в процессе педагогической деятельности необходимо постоянное повышение профессионализма, и каждый раз перечисленные этапы повторяются, но уже в новом качестве. Вообще, процесс саморазвития обусловлен биологически и связан с социализацией и индивидуализацией личности, которая сознательно организует собственную жизнь, а значит, и собственное развитие. Процесс формирования </w:t>
      </w:r>
      <w:r w:rsidRPr="005167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профессиональной компетентности так же сильно зависит от среды, поэтому именно среда должна стимулировать профессиональное саморазвитие. </w:t>
      </w:r>
    </w:p>
    <w:p w:rsidR="005167D4" w:rsidRPr="005167D4" w:rsidRDefault="005167D4" w:rsidP="00516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мы видим, что цель методической работы в школе в условиях внедрения ФГОС – обеспечить профессиональную готовность педагогических работников к реализации ФГОС через создание системы непрерывного профессионального развития каждого педагога. </w:t>
      </w:r>
    </w:p>
    <w:p w:rsidR="005167D4" w:rsidRPr="005167D4" w:rsidRDefault="005167D4" w:rsidP="00516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Понятно, что решение основных задач общего образования в первую очередь зависит от профессиональной компетентности педагогических работников – главных исполнителей требований ФГОС. Ясно одно, что воспитать человека с современным мышлением, способного успешно </w:t>
      </w:r>
      <w:proofErr w:type="spellStart"/>
      <w:r w:rsidRPr="005167D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самореализоваться</w:t>
      </w:r>
      <w:proofErr w:type="spellEnd"/>
      <w:r w:rsidRPr="00516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жизни, могут только педагоги, обладающие высоким профессионализмом. При этом в понятие «профессионализм» входят не только профессиональная, коммуникативная, информационная и правовая составляющие компетентности работников образования, но и личностный потенциал педагога, система его профессиональных ценностей, его убеждения, установки, в целостности, дающие качественные образовательные результаты. </w:t>
      </w:r>
    </w:p>
    <w:p w:rsidR="005167D4" w:rsidRPr="005167D4" w:rsidRDefault="005167D4" w:rsidP="00516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современных условиях требования к профессиональной компетентности учителя предъявляет не только новый образовательный стандарт, но и ВРЕМЯ, в котором мы живем. И перед каждым учителем поставлена сложная, но разрешимая задача – «оказаться во времени». Чтобы это произошло каждый, выбравший профессию учителя, периодически должен вспоминать очень важные и правильные слова русского педагога, основоположника научной педагогики в России, Константина Дмитриевича Ушинского, на </w:t>
      </w:r>
      <w:proofErr w:type="gramStart"/>
      <w:r w:rsidRPr="005167D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proofErr w:type="gramEnd"/>
      <w:r w:rsidRPr="00516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и закончу своё выступление: «В деле обучения и воспитания, во всем школьном деле ничего нельзя улучшить, минуя голову учителя. Учитель живет до тех пор, пока он учится. Как только он перестает учиться, в нем умирает учитель». </w:t>
      </w:r>
    </w:p>
    <w:p w:rsidR="008E6FD1" w:rsidRDefault="008E6FD1"/>
    <w:sectPr w:rsidR="008E6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5CAB"/>
    <w:multiLevelType w:val="multilevel"/>
    <w:tmpl w:val="A4306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DB6A39"/>
    <w:multiLevelType w:val="multilevel"/>
    <w:tmpl w:val="95E4D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F3C"/>
    <w:rsid w:val="005167D4"/>
    <w:rsid w:val="008E6FD1"/>
    <w:rsid w:val="00AF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2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94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1523</Words>
  <Characters>8686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dcterms:created xsi:type="dcterms:W3CDTF">2022-05-24T13:24:00Z</dcterms:created>
  <dcterms:modified xsi:type="dcterms:W3CDTF">2022-05-24T13:24:00Z</dcterms:modified>
</cp:coreProperties>
</file>