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A5" w:rsidRDefault="00AD3FC2">
      <w:pPr>
        <w:pStyle w:val="a4"/>
      </w:pPr>
      <w:r>
        <w:t>ОСНОВНОЕ</w:t>
      </w:r>
      <w:r w:rsidR="00CB4CCB">
        <w:rPr>
          <w:spacing w:val="-5"/>
        </w:rPr>
        <w:t xml:space="preserve"> </w:t>
      </w:r>
      <w:r w:rsidR="00CB4CCB">
        <w:t>ОБЩЕЕ</w:t>
      </w:r>
      <w:r w:rsidR="00CB4CCB">
        <w:rPr>
          <w:spacing w:val="-5"/>
        </w:rPr>
        <w:t xml:space="preserve"> </w:t>
      </w:r>
      <w:r w:rsidR="00CB4CCB">
        <w:t>ОБРАЗОВАНИЕ</w:t>
      </w:r>
    </w:p>
    <w:p w:rsidR="00444EA5" w:rsidRDefault="00444EA5">
      <w:pPr>
        <w:pStyle w:val="a3"/>
        <w:spacing w:before="5"/>
        <w:rPr>
          <w:b/>
          <w:sz w:val="20"/>
        </w:rPr>
      </w:pPr>
    </w:p>
    <w:p w:rsidR="00444EA5" w:rsidRDefault="00AD3FC2">
      <w:pPr>
        <w:pStyle w:val="a3"/>
        <w:ind w:left="940"/>
      </w:pPr>
      <w:r>
        <w:t>Основное</w:t>
      </w:r>
      <w:r w:rsidR="00CB4CCB">
        <w:rPr>
          <w:spacing w:val="-5"/>
        </w:rPr>
        <w:t xml:space="preserve"> </w:t>
      </w:r>
      <w:r w:rsidR="00CB4CCB">
        <w:t>общее</w:t>
      </w:r>
      <w:r w:rsidR="00CB4CCB">
        <w:rPr>
          <w:spacing w:val="-4"/>
        </w:rPr>
        <w:t xml:space="preserve"> </w:t>
      </w:r>
      <w:r w:rsidR="00CB4CCB">
        <w:t>образование</w:t>
      </w:r>
      <w:r w:rsidR="00CB4CCB">
        <w:rPr>
          <w:spacing w:val="-4"/>
        </w:rPr>
        <w:t xml:space="preserve"> </w:t>
      </w:r>
      <w:r w:rsidR="00CB4CCB">
        <w:t>является</w:t>
      </w:r>
      <w:r w:rsidR="00CB4CCB">
        <w:rPr>
          <w:spacing w:val="-3"/>
        </w:rPr>
        <w:t xml:space="preserve"> </w:t>
      </w:r>
      <w:r w:rsidR="00CB4CCB">
        <w:t>обязательной</w:t>
      </w:r>
      <w:r w:rsidR="00CB4CCB">
        <w:rPr>
          <w:spacing w:val="-3"/>
        </w:rPr>
        <w:t xml:space="preserve"> </w:t>
      </w:r>
      <w:r w:rsidR="00CB4CCB">
        <w:t>основной</w:t>
      </w:r>
      <w:r w:rsidR="00CB4CCB">
        <w:rPr>
          <w:spacing w:val="-3"/>
        </w:rPr>
        <w:t xml:space="preserve"> </w:t>
      </w:r>
      <w:r w:rsidR="00CB4CCB">
        <w:t>составляющей</w:t>
      </w:r>
      <w:r w:rsidR="00CB4CCB">
        <w:rPr>
          <w:spacing w:val="-3"/>
        </w:rPr>
        <w:t xml:space="preserve"> </w:t>
      </w:r>
      <w:r w:rsidR="00CB4CCB">
        <w:t>непрерывного</w:t>
      </w:r>
      <w:r w:rsidR="00CB4CCB">
        <w:rPr>
          <w:spacing w:val="-3"/>
        </w:rPr>
        <w:t xml:space="preserve"> </w:t>
      </w:r>
      <w:r w:rsidR="00CB4CCB">
        <w:t>образования.</w:t>
      </w:r>
    </w:p>
    <w:p w:rsidR="00444EA5" w:rsidRDefault="00444EA5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788"/>
        <w:gridCol w:w="2552"/>
        <w:gridCol w:w="2979"/>
        <w:gridCol w:w="1982"/>
        <w:gridCol w:w="1495"/>
      </w:tblGrid>
      <w:tr w:rsidR="00444EA5">
        <w:trPr>
          <w:trHeight w:val="1104"/>
        </w:trPr>
        <w:tc>
          <w:tcPr>
            <w:tcW w:w="2559" w:type="dxa"/>
          </w:tcPr>
          <w:p w:rsidR="00444EA5" w:rsidRDefault="00CB4CC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788" w:type="dxa"/>
          </w:tcPr>
          <w:p w:rsidR="00444EA5" w:rsidRDefault="00CB4CCB">
            <w:pPr>
              <w:pStyle w:val="TableParagraph"/>
              <w:ind w:left="90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2" w:type="dxa"/>
          </w:tcPr>
          <w:p w:rsidR="00444EA5" w:rsidRDefault="00CB4CCB">
            <w:pPr>
              <w:pStyle w:val="TableParagraph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9" w:type="dxa"/>
          </w:tcPr>
          <w:p w:rsidR="00444EA5" w:rsidRDefault="00CB4CCB">
            <w:pPr>
              <w:pStyle w:val="TableParagraph"/>
              <w:spacing w:line="240" w:lineRule="auto"/>
              <w:ind w:left="625" w:right="620" w:firstLine="24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444EA5" w:rsidRDefault="00CB4CCB">
            <w:pPr>
              <w:pStyle w:val="TableParagraph"/>
              <w:spacing w:line="264" w:lineRule="exact"/>
              <w:ind w:left="90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82" w:type="dxa"/>
          </w:tcPr>
          <w:p w:rsidR="00444EA5" w:rsidRDefault="00CB4CCB">
            <w:pPr>
              <w:pStyle w:val="TableParagraph"/>
              <w:spacing w:line="240" w:lineRule="auto"/>
              <w:ind w:left="126" w:right="122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95" w:type="dxa"/>
          </w:tcPr>
          <w:p w:rsidR="00444EA5" w:rsidRDefault="00CB4CCB">
            <w:pPr>
              <w:pStyle w:val="TableParagraph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444EA5">
        <w:trPr>
          <w:trHeight w:val="551"/>
        </w:trPr>
        <w:tc>
          <w:tcPr>
            <w:tcW w:w="2559" w:type="dxa"/>
            <w:vMerge w:val="restart"/>
          </w:tcPr>
          <w:p w:rsidR="00444EA5" w:rsidRDefault="00CB4CCB">
            <w:pPr>
              <w:pStyle w:val="TableParagraph"/>
              <w:spacing w:line="240" w:lineRule="auto"/>
              <w:ind w:left="107" w:right="85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788" w:type="dxa"/>
          </w:tcPr>
          <w:p w:rsidR="00444EA5" w:rsidRDefault="00CB4CC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444EA5" w:rsidRDefault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CB4CCB">
              <w:rPr>
                <w:spacing w:val="-2"/>
                <w:sz w:val="24"/>
              </w:rPr>
              <w:t xml:space="preserve"> </w:t>
            </w:r>
            <w:r w:rsidR="00CB4CCB">
              <w:rPr>
                <w:sz w:val="24"/>
              </w:rPr>
              <w:t>общее</w:t>
            </w:r>
          </w:p>
          <w:p w:rsidR="00444EA5" w:rsidRDefault="00CB4CCB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444EA5" w:rsidRDefault="00CB4CCB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444EA5" w:rsidRDefault="00CB4CCB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444EA5" w:rsidRDefault="00CB4CCB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444EA5" w:rsidRDefault="00AD3FC2">
            <w:pPr>
              <w:pStyle w:val="TableParagraph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E22433">
              <w:rPr>
                <w:sz w:val="24"/>
              </w:rPr>
              <w:t>5-9</w:t>
            </w:r>
          </w:p>
        </w:tc>
      </w:tr>
      <w:tr w:rsidR="00AD3FC2">
        <w:trPr>
          <w:trHeight w:val="552"/>
        </w:trPr>
        <w:tc>
          <w:tcPr>
            <w:tcW w:w="2559" w:type="dxa"/>
          </w:tcPr>
          <w:p w:rsidR="00AD3FC2" w:rsidRDefault="00AD3F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E22433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 w:val="restart"/>
          </w:tcPr>
          <w:p w:rsidR="00AD3FC2" w:rsidRDefault="00AD3FC2">
            <w:pPr>
              <w:pStyle w:val="TableParagraph"/>
              <w:spacing w:line="240" w:lineRule="auto"/>
              <w:ind w:left="107" w:right="100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E22433">
              <w:rPr>
                <w:sz w:val="24"/>
              </w:rPr>
              <w:t>5-9</w:t>
            </w:r>
          </w:p>
        </w:tc>
      </w:tr>
      <w:tr w:rsidR="00AD3FC2">
        <w:trPr>
          <w:trHeight w:val="553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spacing w:line="270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E22433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7</w:t>
            </w:r>
          </w:p>
        </w:tc>
      </w:tr>
      <w:tr w:rsidR="00AD3FC2">
        <w:trPr>
          <w:trHeight w:val="276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spacing w:line="256" w:lineRule="exact"/>
              <w:ind w:left="349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7</w:t>
            </w:r>
            <w:r w:rsidRPr="00E22433">
              <w:rPr>
                <w:sz w:val="24"/>
              </w:rPr>
              <w:t>-9</w:t>
            </w:r>
          </w:p>
        </w:tc>
      </w:tr>
    </w:tbl>
    <w:p w:rsidR="00444EA5" w:rsidRDefault="00444EA5">
      <w:pPr>
        <w:spacing w:line="256" w:lineRule="exact"/>
        <w:jc w:val="center"/>
        <w:rPr>
          <w:sz w:val="24"/>
        </w:rPr>
        <w:sectPr w:rsidR="00444EA5">
          <w:type w:val="continuous"/>
          <w:pgSz w:w="16840" w:h="11910" w:orient="landscape"/>
          <w:pgMar w:top="1060" w:right="620" w:bottom="280" w:left="620" w:header="720" w:footer="720" w:gutter="0"/>
          <w:cols w:space="720"/>
        </w:sectPr>
      </w:pPr>
    </w:p>
    <w:p w:rsidR="00444EA5" w:rsidRDefault="00444EA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788"/>
        <w:gridCol w:w="2552"/>
        <w:gridCol w:w="2979"/>
        <w:gridCol w:w="1982"/>
        <w:gridCol w:w="1495"/>
      </w:tblGrid>
      <w:tr w:rsidR="00444EA5">
        <w:trPr>
          <w:trHeight w:val="278"/>
        </w:trPr>
        <w:tc>
          <w:tcPr>
            <w:tcW w:w="2559" w:type="dxa"/>
          </w:tcPr>
          <w:p w:rsidR="00444EA5" w:rsidRDefault="00444E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88" w:type="dxa"/>
          </w:tcPr>
          <w:p w:rsidR="00444EA5" w:rsidRDefault="00444E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444EA5" w:rsidRDefault="00CB4CCB">
            <w:pPr>
              <w:pStyle w:val="TableParagraph"/>
              <w:spacing w:line="258" w:lineRule="exact"/>
              <w:ind w:left="6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444EA5" w:rsidRDefault="00CB4CCB">
            <w:pPr>
              <w:pStyle w:val="TableParagraph"/>
              <w:spacing w:line="258" w:lineRule="exact"/>
              <w:ind w:left="93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444EA5" w:rsidRDefault="00444E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5" w:type="dxa"/>
          </w:tcPr>
          <w:p w:rsidR="00444EA5" w:rsidRDefault="00444E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3FC2">
        <w:trPr>
          <w:trHeight w:val="551"/>
        </w:trPr>
        <w:tc>
          <w:tcPr>
            <w:tcW w:w="2559" w:type="dxa"/>
            <w:vMerge w:val="restart"/>
          </w:tcPr>
          <w:p w:rsidR="00AD3FC2" w:rsidRDefault="00AD3FC2">
            <w:pPr>
              <w:pStyle w:val="TableParagraph"/>
              <w:spacing w:line="240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7</w:t>
            </w:r>
            <w:r w:rsidRPr="0093183F">
              <w:rPr>
                <w:sz w:val="24"/>
              </w:rPr>
              <w:t>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8</w:t>
            </w:r>
            <w:r w:rsidRPr="0093183F">
              <w:rPr>
                <w:sz w:val="24"/>
              </w:rPr>
              <w:t>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2"/>
        </w:trPr>
        <w:tc>
          <w:tcPr>
            <w:tcW w:w="2559" w:type="dxa"/>
            <w:vMerge w:val="restart"/>
          </w:tcPr>
          <w:p w:rsidR="00AD3FC2" w:rsidRDefault="00AD3FC2">
            <w:pPr>
              <w:pStyle w:val="TableParagraph"/>
              <w:spacing w:line="240" w:lineRule="auto"/>
              <w:ind w:left="107" w:right="503"/>
              <w:rPr>
                <w:sz w:val="24"/>
              </w:rPr>
            </w:pPr>
            <w:r>
              <w:rPr>
                <w:sz w:val="24"/>
              </w:rPr>
              <w:t>Общественно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4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 w:val="restart"/>
          </w:tcPr>
          <w:p w:rsidR="00AD3FC2" w:rsidRDefault="00AD3FC2">
            <w:pPr>
              <w:pStyle w:val="TableParagraph"/>
              <w:spacing w:line="240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AD3FC2" w:rsidRDefault="00AD3FC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D3FC2" w:rsidRDefault="00AD3F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D3FC2" w:rsidRDefault="00AD3F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8</w:t>
            </w:r>
            <w:r w:rsidRPr="0093183F">
              <w:rPr>
                <w:sz w:val="24"/>
              </w:rPr>
              <w:t>-9</w:t>
            </w:r>
          </w:p>
        </w:tc>
      </w:tr>
    </w:tbl>
    <w:p w:rsidR="00CB4CCB" w:rsidRDefault="00CB4CCB">
      <w:bookmarkStart w:id="0" w:name="_GoBack"/>
      <w:bookmarkEnd w:id="0"/>
    </w:p>
    <w:sectPr w:rsidR="00CB4CCB">
      <w:pgSz w:w="16840" w:h="11910" w:orient="landscape"/>
      <w:pgMar w:top="11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4EA5"/>
    <w:rsid w:val="00444EA5"/>
    <w:rsid w:val="00896C75"/>
    <w:rsid w:val="00AD3FC2"/>
    <w:rsid w:val="00CB4CCB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5761" w:right="576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5761" w:right="576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777</cp:lastModifiedBy>
  <cp:revision>4</cp:revision>
  <cp:lastPrinted>2023-09-15T11:17:00Z</cp:lastPrinted>
  <dcterms:created xsi:type="dcterms:W3CDTF">2023-09-15T11:17:00Z</dcterms:created>
  <dcterms:modified xsi:type="dcterms:W3CDTF">2023-09-15T11:20:00Z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